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FB" w:rsidRDefault="00FA6DFB" w:rsidP="001A4457">
      <w:pPr>
        <w:spacing w:line="520" w:lineRule="exact"/>
        <w:jc w:val="center"/>
        <w:rPr>
          <w:rFonts w:eastAsia="標楷體" w:hAnsi="Adobe 繁黑體 Std B"/>
          <w:b/>
          <w:sz w:val="36"/>
          <w:szCs w:val="36"/>
        </w:rPr>
      </w:pPr>
      <w:r>
        <w:rPr>
          <w:rFonts w:eastAsia="標楷體" w:hAnsi="Adobe 繁黑體 Std B" w:hint="eastAsia"/>
          <w:b/>
          <w:sz w:val="36"/>
          <w:szCs w:val="36"/>
        </w:rPr>
        <w:t>105</w:t>
      </w:r>
      <w:r>
        <w:rPr>
          <w:rFonts w:eastAsia="標楷體" w:hAnsi="Adobe 繁黑體 Std B" w:hint="eastAsia"/>
          <w:b/>
          <w:sz w:val="36"/>
          <w:szCs w:val="36"/>
        </w:rPr>
        <w:t>學年度</w:t>
      </w:r>
      <w:r w:rsidR="001930A7">
        <w:rPr>
          <w:rFonts w:eastAsia="標楷體" w:hAnsi="Adobe 繁黑體 Std B" w:hint="eastAsia"/>
          <w:b/>
          <w:sz w:val="36"/>
          <w:szCs w:val="36"/>
        </w:rPr>
        <w:t>第</w:t>
      </w:r>
      <w:r w:rsidR="003F5A6D">
        <w:rPr>
          <w:rFonts w:eastAsia="標楷體" w:hAnsi="Adobe 繁黑體 Std B" w:hint="eastAsia"/>
          <w:b/>
          <w:sz w:val="36"/>
          <w:szCs w:val="36"/>
        </w:rPr>
        <w:t>2</w:t>
      </w:r>
      <w:r w:rsidR="001930A7">
        <w:rPr>
          <w:rFonts w:eastAsia="標楷體" w:hAnsi="Adobe 繁黑體 Std B" w:hint="eastAsia"/>
          <w:b/>
          <w:sz w:val="36"/>
          <w:szCs w:val="36"/>
        </w:rPr>
        <w:t>學期</w:t>
      </w:r>
      <w:r>
        <w:rPr>
          <w:rFonts w:eastAsia="標楷體" w:hAnsi="Adobe 繁黑體 Std B" w:hint="eastAsia"/>
          <w:b/>
          <w:sz w:val="36"/>
          <w:szCs w:val="36"/>
        </w:rPr>
        <w:t>學習與教學中心學生學習發展組</w:t>
      </w:r>
    </w:p>
    <w:p w:rsidR="005B29F3" w:rsidRDefault="001930A7" w:rsidP="00AE4A79">
      <w:pPr>
        <w:spacing w:afterLines="50" w:after="180" w:line="520" w:lineRule="exact"/>
        <w:jc w:val="center"/>
      </w:pPr>
      <w:r>
        <w:rPr>
          <w:rFonts w:eastAsia="標楷體" w:hAnsi="Adobe 繁黑體 Std B" w:hint="eastAsia"/>
          <w:b/>
          <w:sz w:val="36"/>
          <w:szCs w:val="36"/>
        </w:rPr>
        <w:t>課業輔導開課</w:t>
      </w:r>
      <w:r w:rsidR="00FA6DFB" w:rsidRPr="007617A4">
        <w:rPr>
          <w:rFonts w:eastAsia="標楷體" w:hAnsi="Adobe 繁黑體 Std B" w:hint="eastAsia"/>
          <w:b/>
          <w:sz w:val="36"/>
          <w:szCs w:val="36"/>
        </w:rPr>
        <w:t>申請</w:t>
      </w:r>
      <w:r w:rsidR="00FA6DFB">
        <w:rPr>
          <w:rFonts w:eastAsia="標楷體" w:hAnsi="Adobe 繁黑體 Std B"/>
          <w:b/>
          <w:sz w:val="36"/>
          <w:szCs w:val="36"/>
        </w:rPr>
        <w:t>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3067"/>
        <w:gridCol w:w="1820"/>
        <w:gridCol w:w="2926"/>
      </w:tblGrid>
      <w:tr w:rsidR="00FA6DFB" w:rsidRPr="008D7D77" w:rsidTr="00AE4A79">
        <w:trPr>
          <w:trHeight w:val="851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6DFB" w:rsidRPr="008D7D77" w:rsidRDefault="00FA6DFB" w:rsidP="00DC73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所名稱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DFB" w:rsidRPr="00604D19" w:rsidRDefault="00FA6DFB" w:rsidP="00DC732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6DFB" w:rsidRPr="008D7D77" w:rsidRDefault="00FA6DFB" w:rsidP="00DC73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申請人姓名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DFB" w:rsidRPr="00604D19" w:rsidRDefault="00FA6DFB" w:rsidP="00DC7327">
            <w:pPr>
              <w:jc w:val="center"/>
              <w:rPr>
                <w:rFonts w:eastAsia="標楷體"/>
                <w:b/>
              </w:rPr>
            </w:pPr>
          </w:p>
        </w:tc>
      </w:tr>
      <w:tr w:rsidR="00FA6DFB" w:rsidRPr="00AE4A79" w:rsidTr="00AE4A79">
        <w:trPr>
          <w:trHeight w:val="851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6DFB" w:rsidRPr="008D7D77" w:rsidRDefault="00FA6DFB" w:rsidP="00DC7327">
            <w:pPr>
              <w:jc w:val="center"/>
              <w:rPr>
                <w:rFonts w:eastAsia="標楷體"/>
                <w:b/>
              </w:rPr>
            </w:pPr>
            <w:r w:rsidRPr="008D7D77">
              <w:rPr>
                <w:rFonts w:eastAsia="標楷體"/>
                <w:b/>
              </w:rPr>
              <w:t>E-mail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DFB" w:rsidRPr="00604D19" w:rsidRDefault="00FA6DFB" w:rsidP="00DC7327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A6DFB" w:rsidRPr="008D7D77" w:rsidRDefault="00FA6DFB" w:rsidP="00DC732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聯絡分機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DFB" w:rsidRPr="00604D19" w:rsidRDefault="00FA6DFB" w:rsidP="00DC7327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FA6DFB" w:rsidRDefault="00FA6DFB"/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51"/>
        <w:gridCol w:w="2976"/>
        <w:gridCol w:w="1038"/>
        <w:gridCol w:w="1039"/>
        <w:gridCol w:w="1038"/>
      </w:tblGrid>
      <w:tr w:rsidR="00384B2F" w:rsidRPr="008D7D77" w:rsidTr="006A1F2B">
        <w:trPr>
          <w:trHeight w:val="8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B2F" w:rsidRPr="00604D19" w:rsidRDefault="00384B2F" w:rsidP="00384B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課業輔導科目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B2F" w:rsidRPr="00604D19" w:rsidRDefault="00384B2F" w:rsidP="00A93B0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授課</w:t>
            </w:r>
            <w:r w:rsidR="00A93B0B">
              <w:rPr>
                <w:rFonts w:eastAsia="標楷體" w:hint="eastAsia"/>
                <w:b/>
              </w:rPr>
              <w:t>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B2F" w:rsidRPr="00604D19" w:rsidRDefault="00384B2F" w:rsidP="00384B2F">
            <w:pPr>
              <w:jc w:val="center"/>
              <w:rPr>
                <w:rFonts w:eastAsia="標楷體"/>
              </w:rPr>
            </w:pPr>
            <w:r w:rsidRPr="00AE793F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B2F" w:rsidRPr="00384B2F" w:rsidRDefault="00384B2F" w:rsidP="00384B2F">
            <w:pPr>
              <w:jc w:val="center"/>
              <w:rPr>
                <w:rFonts w:eastAsia="標楷體"/>
                <w:b/>
              </w:rPr>
            </w:pPr>
            <w:r w:rsidRPr="00384B2F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B2F" w:rsidRPr="00604D19" w:rsidRDefault="00384B2F" w:rsidP="00384B2F">
            <w:pPr>
              <w:jc w:val="center"/>
              <w:rPr>
                <w:rFonts w:eastAsia="標楷體"/>
              </w:rPr>
            </w:pPr>
            <w:r w:rsidRPr="00AE793F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4B2F" w:rsidRPr="00604D19" w:rsidRDefault="00384B2F" w:rsidP="00384B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人數</w:t>
            </w:r>
          </w:p>
        </w:tc>
      </w:tr>
      <w:tr w:rsidR="00B843D7" w:rsidRPr="008D7D77" w:rsidTr="00647F2C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6/05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10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20</w:t>
            </w:r>
          </w:p>
        </w:tc>
      </w:tr>
      <w:tr w:rsidR="00A2735D" w:rsidRPr="008D7D77" w:rsidTr="00A2735D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6/05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17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22</w:t>
            </w:r>
          </w:p>
        </w:tc>
      </w:tr>
      <w:tr w:rsidR="00A2735D" w:rsidRPr="008D7D77" w:rsidTr="00A2735D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6/05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24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25</w:t>
            </w:r>
          </w:p>
        </w:tc>
      </w:tr>
      <w:tr w:rsidR="00B843D7" w:rsidRPr="008D7D77" w:rsidTr="00A2735D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6/05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/</w:t>
            </w:r>
            <w:r w:rsidR="00A2735D">
              <w:rPr>
                <w:rFonts w:eastAsia="標楷體" w:hint="eastAsia"/>
                <w:color w:val="808080" w:themeColor="background1" w:themeShade="80"/>
              </w:rPr>
              <w:t>31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30</w:t>
            </w:r>
          </w:p>
        </w:tc>
      </w:tr>
      <w:tr w:rsidR="00A2735D" w:rsidRPr="008D7D77" w:rsidTr="00647F2C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6/06/07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35D" w:rsidRPr="00CA2388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30</w:t>
            </w:r>
          </w:p>
        </w:tc>
      </w:tr>
      <w:tr w:rsidR="00C637BC" w:rsidRPr="008D7D77" w:rsidTr="00647F2C">
        <w:trPr>
          <w:trHeight w:val="559"/>
          <w:jc w:val="center"/>
        </w:trPr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法文文法</w:t>
            </w:r>
            <w:r>
              <w:rPr>
                <w:rFonts w:eastAsia="標楷體" w:hint="eastAsia"/>
                <w:color w:val="808080" w:themeColor="background1" w:themeShade="80"/>
              </w:rPr>
              <w:t>(</w:t>
            </w:r>
            <w:proofErr w:type="gramStart"/>
            <w:r>
              <w:rPr>
                <w:rFonts w:eastAsia="標楷體" w:hint="eastAsia"/>
                <w:color w:val="808080" w:themeColor="background1" w:themeShade="80"/>
              </w:rPr>
              <w:t>一</w:t>
            </w:r>
            <w:proofErr w:type="gramEnd"/>
            <w:r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李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專任助教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6/06/08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四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)1</w:t>
            </w:r>
            <w:r w:rsidR="00A2735D">
              <w:rPr>
                <w:rFonts w:eastAsia="標楷體" w:hint="eastAsia"/>
                <w:color w:val="808080" w:themeColor="background1" w:themeShade="80"/>
              </w:rPr>
              <w:t>0</w:t>
            </w:r>
            <w:r>
              <w:rPr>
                <w:rFonts w:eastAsia="標楷體" w:hint="eastAsia"/>
                <w:color w:val="808080" w:themeColor="background1" w:themeShade="80"/>
              </w:rPr>
              <w:t>:00~12:00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T601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30</w:t>
            </w:r>
          </w:p>
        </w:tc>
      </w:tr>
      <w:tr w:rsidR="00C637BC" w:rsidRPr="008D7D77" w:rsidTr="00647F2C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法文文法</w:t>
            </w:r>
            <w:r>
              <w:rPr>
                <w:rFonts w:eastAsia="標楷體" w:hint="eastAsia"/>
                <w:color w:val="808080" w:themeColor="background1" w:themeShade="80"/>
              </w:rPr>
              <w:t>(</w:t>
            </w:r>
            <w:proofErr w:type="gramStart"/>
            <w:r>
              <w:rPr>
                <w:rFonts w:eastAsia="標楷體" w:hint="eastAsia"/>
                <w:color w:val="808080" w:themeColor="background1" w:themeShade="80"/>
              </w:rPr>
              <w:t>一</w:t>
            </w:r>
            <w:proofErr w:type="gramEnd"/>
            <w:r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李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專任助教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6/06/08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四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)1</w:t>
            </w:r>
            <w:r w:rsidR="00A2735D">
              <w:rPr>
                <w:rFonts w:eastAsia="標楷體" w:hint="eastAsia"/>
                <w:color w:val="808080" w:themeColor="background1" w:themeShade="80"/>
              </w:rPr>
              <w:t>0</w:t>
            </w:r>
            <w:r>
              <w:rPr>
                <w:rFonts w:eastAsia="標楷體" w:hint="eastAsia"/>
                <w:color w:val="808080" w:themeColor="background1" w:themeShade="80"/>
              </w:rPr>
              <w:t>:00~12:00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A2735D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T601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7BC" w:rsidRPr="00C46692" w:rsidRDefault="00C637BC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30</w:t>
            </w:r>
          </w:p>
        </w:tc>
      </w:tr>
      <w:tr w:rsidR="00B843D7" w:rsidRPr="008D7D77" w:rsidTr="00647F2C">
        <w:trPr>
          <w:trHeight w:val="559"/>
          <w:jc w:val="center"/>
        </w:trPr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工程數學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張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研究生</w:t>
            </w:r>
            <w:r>
              <w:rPr>
                <w:rFonts w:eastAsia="標楷體"/>
                <w:color w:val="808080" w:themeColor="background1" w:themeShade="80"/>
              </w:rPr>
              <w:br/>
            </w:r>
            <w:r>
              <w:rPr>
                <w:rFonts w:eastAsia="標楷體" w:hint="eastAsia"/>
                <w:color w:val="808080" w:themeColor="background1" w:themeShade="80"/>
              </w:rPr>
              <w:t>(605XXXXXX)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46692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05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16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二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)14</w:t>
            </w:r>
            <w:r>
              <w:rPr>
                <w:rFonts w:eastAsia="標楷體" w:hint="eastAsia"/>
                <w:color w:val="808080" w:themeColor="background1" w:themeShade="80"/>
              </w:rPr>
              <w:t>:00~15:00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46692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7" w:rsidRPr="00C46692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E830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46692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25</w:t>
            </w:r>
          </w:p>
        </w:tc>
      </w:tr>
      <w:tr w:rsidR="00B843D7" w:rsidRPr="00293BF3" w:rsidTr="00647F2C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工程數學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A2388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張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研究生</w:t>
            </w:r>
            <w:r>
              <w:rPr>
                <w:rFonts w:eastAsia="標楷體"/>
                <w:color w:val="808080" w:themeColor="background1" w:themeShade="80"/>
              </w:rPr>
              <w:br/>
            </w:r>
            <w:r>
              <w:rPr>
                <w:rFonts w:eastAsia="標楷體" w:hint="eastAsia"/>
                <w:color w:val="808080" w:themeColor="background1" w:themeShade="80"/>
              </w:rPr>
              <w:t>(605XXXXXX)</w:t>
            </w:r>
            <w:r w:rsidRPr="00CA2388">
              <w:rPr>
                <w:rFonts w:eastAsia="標楷體"/>
                <w:color w:val="808080" w:themeColor="background1" w:themeShade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46692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05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23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二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)14</w:t>
            </w:r>
            <w:r>
              <w:rPr>
                <w:rFonts w:eastAsia="標楷體" w:hint="eastAsia"/>
                <w:color w:val="808080" w:themeColor="background1" w:themeShade="80"/>
              </w:rPr>
              <w:t>:00~15:00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46692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43D7" w:rsidRPr="00C46692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E830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D7" w:rsidRPr="00C46692" w:rsidRDefault="00B843D7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23</w:t>
            </w:r>
          </w:p>
        </w:tc>
      </w:tr>
      <w:tr w:rsidR="007676A8" w:rsidRPr="008D7D77" w:rsidTr="00F37944">
        <w:trPr>
          <w:trHeight w:val="559"/>
          <w:jc w:val="center"/>
        </w:trPr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76A8" w:rsidRPr="00795E78" w:rsidRDefault="007676A8" w:rsidP="006A1F2B">
            <w:pPr>
              <w:jc w:val="center"/>
              <w:rPr>
                <w:rFonts w:eastAsia="標楷體"/>
                <w:b/>
              </w:rPr>
            </w:pPr>
            <w:r w:rsidRPr="00795E78">
              <w:rPr>
                <w:rFonts w:eastAsia="標楷體" w:hint="eastAsia"/>
                <w:b/>
              </w:rPr>
              <w:t>總計</w:t>
            </w:r>
          </w:p>
        </w:tc>
        <w:tc>
          <w:tcPr>
            <w:tcW w:w="794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A8" w:rsidRPr="00C46692" w:rsidRDefault="00F1037E" w:rsidP="007676A8">
            <w:pPr>
              <w:rPr>
                <w:rFonts w:eastAsia="標楷體"/>
              </w:rPr>
            </w:pPr>
            <w:r w:rsidRPr="00F1037E">
              <w:rPr>
                <w:rFonts w:eastAsia="標楷體" w:hint="eastAsia"/>
                <w:b/>
                <w:color w:val="808080" w:themeColor="background1" w:themeShade="80"/>
                <w:u w:val="single" w:color="808080" w:themeColor="background1" w:themeShade="80"/>
              </w:rPr>
              <w:t xml:space="preserve"> 3 </w:t>
            </w:r>
            <w:r w:rsidR="007676A8" w:rsidRPr="00DA116F">
              <w:rPr>
                <w:rFonts w:eastAsia="標楷體" w:hint="eastAsia"/>
                <w:b/>
              </w:rPr>
              <w:t>科、</w:t>
            </w:r>
            <w:r w:rsidRPr="00F1037E">
              <w:rPr>
                <w:rFonts w:eastAsia="標楷體" w:hint="eastAsia"/>
                <w:b/>
                <w:u w:val="single" w:color="808080" w:themeColor="background1" w:themeShade="80"/>
              </w:rPr>
              <w:t xml:space="preserve"> </w:t>
            </w:r>
            <w:r w:rsidR="00A2735D">
              <w:rPr>
                <w:rFonts w:eastAsia="標楷體" w:hint="eastAsia"/>
                <w:b/>
                <w:color w:val="808080" w:themeColor="background1" w:themeShade="80"/>
                <w:u w:val="single" w:color="808080" w:themeColor="background1" w:themeShade="80"/>
              </w:rPr>
              <w:t>16</w:t>
            </w:r>
            <w:r w:rsidRPr="00F1037E">
              <w:rPr>
                <w:rFonts w:eastAsia="標楷體" w:hint="eastAsia"/>
                <w:b/>
                <w:color w:val="808080" w:themeColor="background1" w:themeShade="80"/>
                <w:u w:val="single" w:color="808080" w:themeColor="background1" w:themeShade="80"/>
              </w:rPr>
              <w:t xml:space="preserve"> </w:t>
            </w:r>
            <w:r w:rsidR="007676A8" w:rsidRPr="00DA116F">
              <w:rPr>
                <w:rFonts w:eastAsia="標楷體" w:hint="eastAsia"/>
                <w:b/>
              </w:rPr>
              <w:t>時、</w:t>
            </w:r>
            <w:r w:rsidRPr="00F1037E">
              <w:rPr>
                <w:rFonts w:eastAsia="標楷體" w:hint="eastAsia"/>
                <w:b/>
                <w:u w:val="single" w:color="808080" w:themeColor="background1" w:themeShade="80"/>
              </w:rPr>
              <w:t xml:space="preserve"> </w:t>
            </w:r>
            <w:r w:rsidR="00A2735D">
              <w:rPr>
                <w:rFonts w:eastAsia="標楷體" w:hint="eastAsia"/>
                <w:b/>
                <w:color w:val="808080" w:themeColor="background1" w:themeShade="80"/>
                <w:u w:val="single" w:color="808080" w:themeColor="background1" w:themeShade="80"/>
              </w:rPr>
              <w:t>235</w:t>
            </w:r>
            <w:r w:rsidRPr="00F1037E">
              <w:rPr>
                <w:rFonts w:eastAsia="標楷體" w:hint="eastAsia"/>
                <w:b/>
                <w:color w:val="808080" w:themeColor="background1" w:themeShade="80"/>
                <w:u w:val="single" w:color="808080" w:themeColor="background1" w:themeShade="80"/>
              </w:rPr>
              <w:t xml:space="preserve"> </w:t>
            </w:r>
            <w:r w:rsidR="00063427" w:rsidRPr="0026538A">
              <w:rPr>
                <w:rFonts w:eastAsia="標楷體" w:hint="eastAsia"/>
                <w:b/>
              </w:rPr>
              <w:t>人</w:t>
            </w:r>
            <w:r w:rsidR="007676A8">
              <w:rPr>
                <w:rFonts w:eastAsia="標楷體" w:hint="eastAsia"/>
                <w:b/>
              </w:rPr>
              <w:t>次</w:t>
            </w:r>
          </w:p>
        </w:tc>
      </w:tr>
      <w:tr w:rsidR="006A1F2B" w:rsidRPr="008D7D77" w:rsidTr="00795E78">
        <w:trPr>
          <w:trHeight w:val="8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A1F2B" w:rsidRPr="007D4D89" w:rsidRDefault="006A1F2B" w:rsidP="006A1F2B">
            <w:pPr>
              <w:jc w:val="center"/>
              <w:rPr>
                <w:rFonts w:eastAsia="標楷體"/>
                <w:b/>
              </w:rPr>
            </w:pPr>
            <w:r w:rsidRPr="007D4D89">
              <w:rPr>
                <w:rFonts w:eastAsia="標楷體" w:hint="eastAsia"/>
                <w:b/>
              </w:rPr>
              <w:t>申請經費</w:t>
            </w:r>
            <w:r>
              <w:rPr>
                <w:rFonts w:eastAsia="標楷體"/>
                <w:b/>
              </w:rPr>
              <w:br/>
            </w:r>
            <w:r w:rsidRPr="007D4D89">
              <w:rPr>
                <w:rFonts w:eastAsia="標楷體" w:hint="eastAsia"/>
                <w:b/>
              </w:rPr>
              <w:t>總金額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2B" w:rsidRPr="007676A8" w:rsidRDefault="006A1F2B" w:rsidP="00795E78">
            <w:pPr>
              <w:rPr>
                <w:rFonts w:eastAsia="標楷體"/>
                <w:b/>
              </w:rPr>
            </w:pPr>
            <w:r w:rsidRPr="007676A8">
              <w:rPr>
                <w:rFonts w:eastAsia="標楷體" w:hint="eastAsia"/>
                <w:b/>
              </w:rPr>
              <w:t>800</w:t>
            </w:r>
            <w:r w:rsidRPr="007676A8">
              <w:rPr>
                <w:rFonts w:eastAsia="標楷體" w:hint="eastAsia"/>
                <w:b/>
              </w:rPr>
              <w:t>元</w:t>
            </w:r>
            <w:r w:rsidRPr="007676A8">
              <w:rPr>
                <w:rFonts w:eastAsia="標楷體" w:hint="eastAsia"/>
                <w:b/>
              </w:rPr>
              <w:t>/</w:t>
            </w:r>
            <w:r w:rsidRPr="007676A8">
              <w:rPr>
                <w:rFonts w:eastAsia="標楷體" w:hint="eastAsia"/>
                <w:b/>
              </w:rPr>
              <w:t>時</w:t>
            </w:r>
            <w:r w:rsidR="00795E78" w:rsidRPr="007676A8">
              <w:rPr>
                <w:rFonts w:eastAsia="標楷體" w:hint="eastAsia"/>
                <w:b/>
              </w:rPr>
              <w:t>（老師、專任助教）</w:t>
            </w:r>
            <w:r w:rsidRPr="007676A8">
              <w:rPr>
                <w:rFonts w:eastAsia="標楷體" w:hint="eastAsia"/>
                <w:b/>
              </w:rPr>
              <w:sym w:font="Wingdings 2" w:char="F0CD"/>
            </w:r>
            <w:r w:rsidRPr="007676A8">
              <w:rPr>
                <w:rFonts w:eastAsia="標楷體" w:hint="eastAsia"/>
                <w:b/>
                <w:u w:val="single"/>
              </w:rPr>
              <w:t xml:space="preserve">　　</w:t>
            </w:r>
            <w:r w:rsidRPr="007676A8">
              <w:rPr>
                <w:rFonts w:eastAsia="標楷體" w:hint="eastAsia"/>
                <w:b/>
              </w:rPr>
              <w:t>時＋</w:t>
            </w:r>
            <w:r w:rsidR="00B843D7" w:rsidRPr="007676A8">
              <w:rPr>
                <w:rFonts w:eastAsia="標楷體"/>
                <w:b/>
              </w:rPr>
              <w:br/>
            </w:r>
            <w:r w:rsidRPr="007676A8">
              <w:rPr>
                <w:rFonts w:eastAsia="標楷體" w:hint="eastAsia"/>
                <w:b/>
              </w:rPr>
              <w:t>400</w:t>
            </w:r>
            <w:r w:rsidRPr="007676A8">
              <w:rPr>
                <w:rFonts w:eastAsia="標楷體" w:hint="eastAsia"/>
                <w:b/>
              </w:rPr>
              <w:t>元</w:t>
            </w:r>
            <w:r w:rsidRPr="007676A8">
              <w:rPr>
                <w:rFonts w:eastAsia="標楷體" w:hint="eastAsia"/>
                <w:b/>
              </w:rPr>
              <w:t>/</w:t>
            </w:r>
            <w:r w:rsidRPr="007676A8">
              <w:rPr>
                <w:rFonts w:eastAsia="標楷體" w:hint="eastAsia"/>
                <w:b/>
              </w:rPr>
              <w:t>時</w:t>
            </w:r>
            <w:r w:rsidR="00795E78" w:rsidRPr="007676A8">
              <w:rPr>
                <w:rFonts w:eastAsia="標楷體" w:hint="eastAsia"/>
                <w:b/>
              </w:rPr>
              <w:t>（研究生）</w:t>
            </w:r>
            <w:r w:rsidRPr="007676A8">
              <w:rPr>
                <w:rFonts w:eastAsia="標楷體" w:hint="eastAsia"/>
                <w:b/>
              </w:rPr>
              <w:sym w:font="Wingdings 2" w:char="F0CD"/>
            </w:r>
            <w:r w:rsidRPr="007676A8">
              <w:rPr>
                <w:rFonts w:eastAsia="標楷體" w:hint="eastAsia"/>
                <w:b/>
                <w:u w:val="single"/>
              </w:rPr>
              <w:t xml:space="preserve">　　</w:t>
            </w:r>
            <w:r w:rsidRPr="007676A8">
              <w:rPr>
                <w:rFonts w:eastAsia="標楷體" w:hint="eastAsia"/>
                <w:b/>
              </w:rPr>
              <w:t>時＝</w:t>
            </w:r>
            <w:r w:rsidRPr="007676A8">
              <w:rPr>
                <w:rFonts w:eastAsia="標楷體" w:hint="eastAsia"/>
                <w:b/>
                <w:u w:val="single"/>
              </w:rPr>
              <w:t xml:space="preserve">　　　　　　</w:t>
            </w:r>
            <w:r w:rsidRPr="007676A8">
              <w:rPr>
                <w:rFonts w:eastAsia="標楷體" w:hint="eastAsia"/>
                <w:b/>
              </w:rPr>
              <w:t>元</w:t>
            </w:r>
          </w:p>
        </w:tc>
      </w:tr>
    </w:tbl>
    <w:p w:rsidR="00AE4A79" w:rsidRPr="0057264E" w:rsidRDefault="00AE4A79" w:rsidP="009070B0">
      <w:pPr>
        <w:ind w:right="240"/>
        <w:rPr>
          <w:rFonts w:ascii="標楷體" w:eastAsia="標楷體" w:hAnsi="標楷體"/>
        </w:rPr>
      </w:pPr>
    </w:p>
    <w:p w:rsidR="00AE4A79" w:rsidRDefault="00AE4A79" w:rsidP="00C46692">
      <w:pPr>
        <w:jc w:val="both"/>
        <w:rPr>
          <w:rFonts w:ascii="標楷體" w:eastAsia="標楷體" w:hAnsi="標楷體"/>
        </w:rPr>
      </w:pPr>
      <w:r w:rsidRPr="00AE4A79">
        <w:rPr>
          <w:rFonts w:ascii="標楷體" w:eastAsia="標楷體" w:hAnsi="標楷體" w:hint="eastAsia"/>
        </w:rPr>
        <w:t>說明：</w:t>
      </w:r>
    </w:p>
    <w:p w:rsidR="00C46692" w:rsidRDefault="00C46692" w:rsidP="00C4669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請將欲申請的課輔科目及「預計」的授課教師</w:t>
      </w:r>
      <w:r w:rsidR="006A1F2B">
        <w:rPr>
          <w:rFonts w:ascii="標楷體" w:eastAsia="標楷體" w:hAnsi="標楷體" w:hint="eastAsia"/>
        </w:rPr>
        <w:t>、專任助教</w:t>
      </w:r>
      <w:r>
        <w:rPr>
          <w:rFonts w:ascii="標楷體" w:eastAsia="標楷體" w:hAnsi="標楷體" w:hint="eastAsia"/>
        </w:rPr>
        <w:t>或</w:t>
      </w:r>
      <w:r w:rsidR="006A1F2B">
        <w:rPr>
          <w:rFonts w:ascii="標楷體" w:eastAsia="標楷體" w:hAnsi="標楷體" w:hint="eastAsia"/>
        </w:rPr>
        <w:t>研究生</w:t>
      </w:r>
      <w:r w:rsidR="007D4D89">
        <w:rPr>
          <w:rFonts w:ascii="標楷體" w:eastAsia="標楷體" w:hAnsi="標楷體" w:hint="eastAsia"/>
        </w:rPr>
        <w:t>(</w:t>
      </w:r>
      <w:proofErr w:type="gramStart"/>
      <w:r w:rsidR="007D4D89">
        <w:rPr>
          <w:rFonts w:ascii="標楷體" w:eastAsia="標楷體" w:hAnsi="標楷體" w:hint="eastAsia"/>
        </w:rPr>
        <w:t>含學號</w:t>
      </w:r>
      <w:proofErr w:type="gramEnd"/>
      <w:r w:rsidR="007D4D8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、</w:t>
      </w:r>
      <w:r w:rsidR="00A2014F" w:rsidRPr="007D4D89">
        <w:rPr>
          <w:rFonts w:ascii="標楷體" w:eastAsia="標楷體" w:hAnsi="標楷體" w:hint="eastAsia"/>
          <w:u w:val="single"/>
        </w:rPr>
        <w:t>所有</w:t>
      </w:r>
      <w:r w:rsidR="00A2014F">
        <w:rPr>
          <w:rFonts w:ascii="標楷體" w:eastAsia="標楷體" w:hAnsi="標楷體" w:hint="eastAsia"/>
        </w:rPr>
        <w:t>上課</w:t>
      </w:r>
      <w:r>
        <w:rPr>
          <w:rFonts w:ascii="標楷體" w:eastAsia="標楷體" w:hAnsi="標楷體" w:hint="eastAsia"/>
        </w:rPr>
        <w:t>時間、地點及人數一一填列，若不敷使用，可自行增列，</w:t>
      </w:r>
      <w:proofErr w:type="gramStart"/>
      <w:r w:rsidRPr="00A2735D">
        <w:rPr>
          <w:rFonts w:ascii="標楷體" w:eastAsia="標楷體" w:hAnsi="標楷體" w:hint="eastAsia"/>
          <w:color w:val="FF0000"/>
          <w:u w:val="thick" w:color="808080" w:themeColor="background1" w:themeShade="80"/>
        </w:rPr>
        <w:t>灰字為</w:t>
      </w:r>
      <w:proofErr w:type="gramEnd"/>
      <w:r w:rsidRPr="00A2735D">
        <w:rPr>
          <w:rFonts w:ascii="標楷體" w:eastAsia="標楷體" w:hAnsi="標楷體" w:hint="eastAsia"/>
          <w:color w:val="FF0000"/>
          <w:u w:val="thick" w:color="808080" w:themeColor="background1" w:themeShade="80"/>
        </w:rPr>
        <w:t>填寫範例</w:t>
      </w:r>
      <w:r>
        <w:rPr>
          <w:rFonts w:ascii="標楷體" w:eastAsia="標楷體" w:hAnsi="標楷體" w:hint="eastAsia"/>
        </w:rPr>
        <w:t>，請於填寫後刪除。</w:t>
      </w:r>
    </w:p>
    <w:p w:rsidR="008718B4" w:rsidRDefault="008718B4" w:rsidP="00C4669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課輔科目數不限，但每系可申請之</w:t>
      </w:r>
      <w:r w:rsidR="002C4B25">
        <w:rPr>
          <w:rFonts w:ascii="標楷體" w:eastAsia="標楷體" w:hAnsi="標楷體" w:hint="eastAsia"/>
        </w:rPr>
        <w:t>總</w:t>
      </w:r>
      <w:r>
        <w:rPr>
          <w:rFonts w:ascii="標楷體" w:eastAsia="標楷體" w:hAnsi="標楷體" w:hint="eastAsia"/>
        </w:rPr>
        <w:t>時數</w:t>
      </w:r>
      <w:r w:rsidR="002C4B25">
        <w:rPr>
          <w:rFonts w:ascii="標楷體" w:eastAsia="標楷體" w:hAnsi="標楷體" w:hint="eastAsia"/>
        </w:rPr>
        <w:t>至多</w:t>
      </w:r>
      <w:r>
        <w:rPr>
          <w:rFonts w:ascii="標楷體" w:eastAsia="標楷體" w:hAnsi="標楷體" w:hint="eastAsia"/>
        </w:rPr>
        <w:t>為</w:t>
      </w:r>
      <w:r w:rsidRPr="008718B4">
        <w:rPr>
          <w:rFonts w:eastAsia="標楷體"/>
        </w:rPr>
        <w:t>2</w:t>
      </w:r>
      <w:r w:rsidR="00F039E9">
        <w:rPr>
          <w:rFonts w:eastAsia="標楷體" w:hint="eastAsia"/>
        </w:rPr>
        <w:t>5</w:t>
      </w:r>
      <w:r>
        <w:rPr>
          <w:rFonts w:ascii="標楷體" w:eastAsia="標楷體" w:hAnsi="標楷體" w:hint="eastAsia"/>
        </w:rPr>
        <w:t>小時。</w:t>
      </w:r>
    </w:p>
    <w:p w:rsidR="008718B4" w:rsidRPr="008718B4" w:rsidRDefault="008718B4" w:rsidP="00C4669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C46692">
        <w:rPr>
          <w:rFonts w:eastAsia="標楷體" w:hint="eastAsia"/>
        </w:rPr>
        <w:t>申請時間：即日起</w:t>
      </w:r>
      <w:r w:rsidRPr="00C46692">
        <w:rPr>
          <w:rFonts w:eastAsia="標楷體" w:hAnsi="標楷體"/>
        </w:rPr>
        <w:t>至</w:t>
      </w:r>
      <w:r w:rsidRPr="00C46692">
        <w:rPr>
          <w:rFonts w:eastAsia="標楷體" w:hint="eastAsia"/>
        </w:rPr>
        <w:t>10</w:t>
      </w:r>
      <w:r w:rsidR="00F039E9">
        <w:rPr>
          <w:rFonts w:eastAsia="標楷體" w:hint="eastAsia"/>
        </w:rPr>
        <w:t>6</w:t>
      </w:r>
      <w:r w:rsidRPr="00C46692">
        <w:rPr>
          <w:rFonts w:eastAsia="標楷體" w:hint="eastAsia"/>
        </w:rPr>
        <w:t>年</w:t>
      </w:r>
      <w:r w:rsidR="00487020">
        <w:rPr>
          <w:rFonts w:eastAsia="標楷體" w:hint="eastAsia"/>
        </w:rPr>
        <w:t>5</w:t>
      </w:r>
      <w:r w:rsidRPr="00C46692">
        <w:rPr>
          <w:rFonts w:eastAsia="標楷體"/>
        </w:rPr>
        <w:t>月</w:t>
      </w:r>
      <w:r w:rsidR="00487020">
        <w:rPr>
          <w:rFonts w:eastAsia="標楷體" w:hint="eastAsia"/>
        </w:rPr>
        <w:t>2</w:t>
      </w:r>
      <w:r w:rsidRPr="00C46692">
        <w:rPr>
          <w:rFonts w:eastAsia="標楷體"/>
        </w:rPr>
        <w:t>日</w:t>
      </w:r>
      <w:r w:rsidRPr="00C46692">
        <w:rPr>
          <w:rFonts w:eastAsia="標楷體"/>
        </w:rPr>
        <w:t>(</w:t>
      </w:r>
      <w:r w:rsidRPr="00C46692">
        <w:rPr>
          <w:rFonts w:eastAsia="標楷體"/>
        </w:rPr>
        <w:t>星期</w:t>
      </w:r>
      <w:r w:rsidR="00487020">
        <w:rPr>
          <w:rFonts w:eastAsia="標楷體" w:hint="eastAsia"/>
        </w:rPr>
        <w:t>二</w:t>
      </w:r>
      <w:r w:rsidRPr="00C46692">
        <w:rPr>
          <w:rFonts w:eastAsia="標楷體"/>
        </w:rPr>
        <w:t>)</w:t>
      </w:r>
      <w:r w:rsidRPr="00C46692">
        <w:rPr>
          <w:rFonts w:eastAsia="標楷體" w:hint="eastAsia"/>
        </w:rPr>
        <w:t>中午</w:t>
      </w:r>
      <w:r w:rsidRPr="00C46692">
        <w:rPr>
          <w:rFonts w:eastAsia="標楷體" w:hint="eastAsia"/>
        </w:rPr>
        <w:t>12</w:t>
      </w:r>
      <w:r w:rsidRPr="00C46692">
        <w:rPr>
          <w:rFonts w:eastAsia="標楷體" w:hint="eastAsia"/>
        </w:rPr>
        <w:t>時止</w:t>
      </w:r>
      <w:r w:rsidRPr="00C46692">
        <w:rPr>
          <w:rFonts w:eastAsia="標楷體" w:hAnsi="標楷體" w:hint="eastAsia"/>
        </w:rPr>
        <w:t>。</w:t>
      </w:r>
    </w:p>
    <w:p w:rsidR="008718B4" w:rsidRPr="002C4B25" w:rsidRDefault="008718B4" w:rsidP="00C4669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>申請方式：</w:t>
      </w:r>
      <w:r w:rsidRPr="00CA2388">
        <w:rPr>
          <w:rFonts w:eastAsia="標楷體"/>
        </w:rPr>
        <w:t>請各學系將填妥之本申請表以</w:t>
      </w:r>
      <w:r w:rsidRPr="00CA2388">
        <w:rPr>
          <w:rFonts w:eastAsia="標楷體"/>
        </w:rPr>
        <w:t>OA</w:t>
      </w:r>
      <w:r w:rsidRPr="00CA2388">
        <w:rPr>
          <w:rFonts w:eastAsia="標楷體"/>
        </w:rPr>
        <w:t>寄至學生學習發展組</w:t>
      </w:r>
      <w:proofErr w:type="gramStart"/>
      <w:r w:rsidRPr="00CA2388">
        <w:rPr>
          <w:rFonts w:eastAsia="標楷體"/>
        </w:rPr>
        <w:t>（</w:t>
      </w:r>
      <w:proofErr w:type="gramEnd"/>
      <w:r>
        <w:rPr>
          <w:rFonts w:eastAsia="標楷體" w:hint="eastAsia"/>
        </w:rPr>
        <w:t xml:space="preserve">E-mail: </w:t>
      </w:r>
      <w:hyperlink r:id="rId5" w:history="1">
        <w:r w:rsidRPr="00CA2388">
          <w:rPr>
            <w:rStyle w:val="a4"/>
            <w:rFonts w:eastAsia="標楷體"/>
          </w:rPr>
          <w:t>aisx@oa.tku.edu.tw</w:t>
        </w:r>
      </w:hyperlink>
      <w:proofErr w:type="gramStart"/>
      <w:r w:rsidRPr="00CA2388">
        <w:rPr>
          <w:rFonts w:eastAsia="標楷體"/>
        </w:rPr>
        <w:t>）</w:t>
      </w:r>
      <w:proofErr w:type="gramEnd"/>
      <w:r w:rsidR="00F039E9">
        <w:rPr>
          <w:rFonts w:eastAsia="標楷體" w:hint="eastAsia"/>
        </w:rPr>
        <w:t>，一系以一份申請表為限</w:t>
      </w:r>
      <w:r w:rsidRPr="00D06872">
        <w:rPr>
          <w:rFonts w:eastAsia="標楷體"/>
        </w:rPr>
        <w:t>。</w:t>
      </w:r>
    </w:p>
    <w:p w:rsidR="002C4B25" w:rsidRPr="00C46692" w:rsidRDefault="002C4B25" w:rsidP="00C46692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2C4B25">
        <w:rPr>
          <w:rFonts w:eastAsia="標楷體" w:hAnsi="標楷體" w:hint="eastAsia"/>
        </w:rPr>
        <w:t>審核結果於</w:t>
      </w:r>
      <w:r w:rsidRPr="002C4B25">
        <w:rPr>
          <w:rFonts w:eastAsia="標楷體" w:hAnsi="標楷體" w:hint="eastAsia"/>
        </w:rPr>
        <w:t>10</w:t>
      </w:r>
      <w:r w:rsidR="00F039E9">
        <w:rPr>
          <w:rFonts w:eastAsia="標楷體" w:hAnsi="標楷體"/>
        </w:rPr>
        <w:t>6</w:t>
      </w:r>
      <w:r w:rsidRPr="002C4B25">
        <w:rPr>
          <w:rFonts w:eastAsia="標楷體" w:hAnsi="標楷體" w:hint="eastAsia"/>
        </w:rPr>
        <w:t>年</w:t>
      </w:r>
      <w:r w:rsidR="00F039E9">
        <w:rPr>
          <w:rFonts w:eastAsia="標楷體" w:hAnsi="標楷體"/>
        </w:rPr>
        <w:t>5</w:t>
      </w:r>
      <w:r w:rsidRPr="002C4B25">
        <w:rPr>
          <w:rFonts w:eastAsia="標楷體" w:hAnsi="標楷體" w:hint="eastAsia"/>
        </w:rPr>
        <w:t>月</w:t>
      </w:r>
      <w:r w:rsidR="00487020">
        <w:rPr>
          <w:rFonts w:eastAsia="標楷體" w:hAnsi="標楷體" w:hint="eastAsia"/>
        </w:rPr>
        <w:t>3</w:t>
      </w:r>
      <w:r w:rsidRPr="002C4B25">
        <w:rPr>
          <w:rFonts w:eastAsia="標楷體" w:hAnsi="標楷體" w:hint="eastAsia"/>
        </w:rPr>
        <w:t>日</w:t>
      </w:r>
      <w:r w:rsidRPr="002C4B25">
        <w:rPr>
          <w:rFonts w:eastAsia="標楷體" w:hAnsi="標楷體" w:hint="eastAsia"/>
        </w:rPr>
        <w:t>(</w:t>
      </w:r>
      <w:r w:rsidRPr="002C4B25">
        <w:rPr>
          <w:rFonts w:eastAsia="標楷體" w:hAnsi="標楷體" w:hint="eastAsia"/>
        </w:rPr>
        <w:t>星期</w:t>
      </w:r>
      <w:r w:rsidR="00487020">
        <w:rPr>
          <w:rFonts w:eastAsia="標楷體" w:hAnsi="標楷體" w:hint="eastAsia"/>
        </w:rPr>
        <w:t>三</w:t>
      </w:r>
      <w:bookmarkStart w:id="0" w:name="_GoBack"/>
      <w:bookmarkEnd w:id="0"/>
      <w:r w:rsidRPr="002C4B25">
        <w:rPr>
          <w:rFonts w:eastAsia="標楷體" w:hAnsi="標楷體" w:hint="eastAsia"/>
        </w:rPr>
        <w:t>)</w:t>
      </w:r>
      <w:r w:rsidRPr="002C4B25">
        <w:rPr>
          <w:rFonts w:eastAsia="標楷體" w:hAnsi="標楷體"/>
        </w:rPr>
        <w:t>以</w:t>
      </w:r>
      <w:r w:rsidRPr="002C4B25">
        <w:rPr>
          <w:rFonts w:eastAsia="標楷體" w:hAnsi="標楷體" w:hint="eastAsia"/>
        </w:rPr>
        <w:t>OA</w:t>
      </w:r>
      <w:r w:rsidRPr="002C4B25">
        <w:rPr>
          <w:rFonts w:eastAsia="標楷體" w:hAnsi="標楷體" w:hint="eastAsia"/>
        </w:rPr>
        <w:t>個別</w:t>
      </w:r>
      <w:r w:rsidRPr="002C4B25">
        <w:rPr>
          <w:rFonts w:eastAsia="標楷體" w:hAnsi="標楷體"/>
        </w:rPr>
        <w:t>通知。</w:t>
      </w:r>
    </w:p>
    <w:sectPr w:rsidR="002C4B25" w:rsidRPr="00C46692" w:rsidSect="008D415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71B41"/>
    <w:multiLevelType w:val="hybridMultilevel"/>
    <w:tmpl w:val="07E43188"/>
    <w:lvl w:ilvl="0" w:tplc="36CCC14C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1" w15:restartNumberingAfterBreak="0">
    <w:nsid w:val="4F542261"/>
    <w:multiLevelType w:val="hybridMultilevel"/>
    <w:tmpl w:val="07E43188"/>
    <w:lvl w:ilvl="0" w:tplc="36CCC14C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" w15:restartNumberingAfterBreak="0">
    <w:nsid w:val="6ED37347"/>
    <w:multiLevelType w:val="hybridMultilevel"/>
    <w:tmpl w:val="563A487E"/>
    <w:lvl w:ilvl="0" w:tplc="34A6473C">
      <w:start w:val="1"/>
      <w:numFmt w:val="taiwaneseCountingThousand"/>
      <w:lvlText w:val="%1、"/>
      <w:lvlJc w:val="left"/>
      <w:pPr>
        <w:ind w:left="72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FB"/>
    <w:rsid w:val="00063427"/>
    <w:rsid w:val="00087F1F"/>
    <w:rsid w:val="001930A7"/>
    <w:rsid w:val="001A4457"/>
    <w:rsid w:val="00207A4E"/>
    <w:rsid w:val="0026538A"/>
    <w:rsid w:val="002909F5"/>
    <w:rsid w:val="002C4B25"/>
    <w:rsid w:val="00354F65"/>
    <w:rsid w:val="00384B2F"/>
    <w:rsid w:val="003B161F"/>
    <w:rsid w:val="003F5A6D"/>
    <w:rsid w:val="00477C8E"/>
    <w:rsid w:val="00487020"/>
    <w:rsid w:val="005419AC"/>
    <w:rsid w:val="00566552"/>
    <w:rsid w:val="005B29F3"/>
    <w:rsid w:val="00676851"/>
    <w:rsid w:val="006A1F2B"/>
    <w:rsid w:val="007676A8"/>
    <w:rsid w:val="007852CB"/>
    <w:rsid w:val="00795E78"/>
    <w:rsid w:val="007D4D89"/>
    <w:rsid w:val="008718B4"/>
    <w:rsid w:val="008D4153"/>
    <w:rsid w:val="009070B0"/>
    <w:rsid w:val="00954BD3"/>
    <w:rsid w:val="00967772"/>
    <w:rsid w:val="009B7254"/>
    <w:rsid w:val="00A2014F"/>
    <w:rsid w:val="00A2735D"/>
    <w:rsid w:val="00A27432"/>
    <w:rsid w:val="00A93B0B"/>
    <w:rsid w:val="00AC50CD"/>
    <w:rsid w:val="00AE4A79"/>
    <w:rsid w:val="00AE793F"/>
    <w:rsid w:val="00B27DFC"/>
    <w:rsid w:val="00B843D7"/>
    <w:rsid w:val="00C239A9"/>
    <w:rsid w:val="00C30B0E"/>
    <w:rsid w:val="00C46692"/>
    <w:rsid w:val="00C55663"/>
    <w:rsid w:val="00C637BC"/>
    <w:rsid w:val="00CA2388"/>
    <w:rsid w:val="00CC0CC4"/>
    <w:rsid w:val="00CF4DD0"/>
    <w:rsid w:val="00D17340"/>
    <w:rsid w:val="00DC7327"/>
    <w:rsid w:val="00E61AFA"/>
    <w:rsid w:val="00E82EB9"/>
    <w:rsid w:val="00ED1780"/>
    <w:rsid w:val="00F039E9"/>
    <w:rsid w:val="00F1037E"/>
    <w:rsid w:val="00F47931"/>
    <w:rsid w:val="00F642C3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2181-880D-48AA-8C58-3D3275FC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D3"/>
    <w:pPr>
      <w:ind w:leftChars="200" w:left="480"/>
    </w:pPr>
  </w:style>
  <w:style w:type="character" w:styleId="a4">
    <w:name w:val="Hyperlink"/>
    <w:basedOn w:val="a0"/>
    <w:uiPriority w:val="99"/>
    <w:unhideWhenUsed/>
    <w:rsid w:val="00954B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1780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AE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4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4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x@oa.tk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135</Words>
  <Characters>771</Characters>
  <Application>Microsoft Office Word</Application>
  <DocSecurity>0</DocSecurity>
  <Lines>6</Lines>
  <Paragraphs>1</Paragraphs>
  <ScaleCrop>false</ScaleCrop>
  <Company>淡江大學 Tamkang University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51</cp:revision>
  <cp:lastPrinted>2017-04-20T07:14:00Z</cp:lastPrinted>
  <dcterms:created xsi:type="dcterms:W3CDTF">2016-09-05T02:56:00Z</dcterms:created>
  <dcterms:modified xsi:type="dcterms:W3CDTF">2017-04-25T01:48:00Z</dcterms:modified>
</cp:coreProperties>
</file>